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976CD" w14:textId="6EE9C1DD" w:rsidR="00693479" w:rsidRDefault="00693479" w:rsidP="00693479"/>
    <w:p w14:paraId="0DEF41EF" w14:textId="628BA5E3" w:rsidR="00693479" w:rsidRDefault="00693479" w:rsidP="00693479"/>
    <w:p w14:paraId="2EC12ECA" w14:textId="25E75BB1" w:rsidR="00693479" w:rsidRDefault="00693479" w:rsidP="00693479"/>
    <w:p w14:paraId="442CC15E" w14:textId="5B93968B" w:rsidR="00BA733F" w:rsidRDefault="00BA733F" w:rsidP="00693479"/>
    <w:p w14:paraId="0402FFA7" w14:textId="77777777" w:rsidR="00913DEB" w:rsidRPr="00F51227" w:rsidRDefault="00913DEB" w:rsidP="00913DEB">
      <w:pPr>
        <w:jc w:val="both"/>
        <w:rPr>
          <w:rFonts w:cs="Arial"/>
          <w:b/>
          <w:color w:val="002060"/>
          <w:sz w:val="40"/>
          <w:szCs w:val="40"/>
        </w:rPr>
      </w:pPr>
      <w:r>
        <w:rPr>
          <w:rFonts w:cs="Arial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3FD7C" wp14:editId="72B039B0">
                <wp:simplePos x="0" y="0"/>
                <wp:positionH relativeFrom="column">
                  <wp:posOffset>879</wp:posOffset>
                </wp:positionH>
                <wp:positionV relativeFrom="paragraph">
                  <wp:posOffset>50165</wp:posOffset>
                </wp:positionV>
                <wp:extent cx="5857875" cy="350520"/>
                <wp:effectExtent l="0" t="0" r="9525" b="5080"/>
                <wp:wrapSquare wrapText="bothSides"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787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651A" w14:textId="77777777" w:rsidR="00913DEB" w:rsidRPr="00913DEB" w:rsidRDefault="00913DEB" w:rsidP="00913DEB">
                            <w:pPr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</w:pPr>
                            <w:r w:rsidRPr="00913DEB">
                              <w:rPr>
                                <w:b/>
                                <w:color w:val="005999" w:themeColor="text1"/>
                                <w:sz w:val="40"/>
                                <w:szCs w:val="32"/>
                              </w:rPr>
                              <w:t>Der Umweltgemeinderat informiert.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3FD7C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.05pt;margin-top:3.95pt;width:461.25pt;height:2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" filled="f" stroked="f">
                <v:textbox inset="0,0,0,0">
                  <w:txbxContent>
                    <w:p w14:paraId="5560651A" w14:textId="77777777" w:rsidR="00913DEB" w:rsidRPr="00913DEB" w:rsidRDefault="00913DEB" w:rsidP="00913DEB">
                      <w:pPr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</w:pPr>
                      <w:r w:rsidRPr="00913DEB">
                        <w:rPr>
                          <w:b/>
                          <w:color w:val="005999" w:themeColor="text1"/>
                          <w:sz w:val="40"/>
                          <w:szCs w:val="32"/>
                        </w:rPr>
                        <w:t>Der Umweltgemeinderat informiert.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166E9B" w14:textId="77777777" w:rsidR="00913DEB" w:rsidRDefault="00913DEB" w:rsidP="00913DEB">
      <w:pPr>
        <w:rPr>
          <w:rFonts w:cs="Arial"/>
        </w:rPr>
      </w:pPr>
    </w:p>
    <w:p w14:paraId="319DE7FB" w14:textId="77777777" w:rsidR="00693479" w:rsidRDefault="00693479" w:rsidP="00913DEB">
      <w:pPr>
        <w:rPr>
          <w:rFonts w:cs="Arial"/>
        </w:rPr>
      </w:pPr>
    </w:p>
    <w:p w14:paraId="11D96074" w14:textId="77777777" w:rsidR="00693479" w:rsidRDefault="00693479" w:rsidP="00913DEB">
      <w:pPr>
        <w:rPr>
          <w:rFonts w:cs="Arial"/>
        </w:rPr>
        <w:sectPr w:rsidR="00693479" w:rsidSect="00913DEB">
          <w:headerReference w:type="default" r:id="rId7"/>
          <w:footerReference w:type="default" r:id="rId8"/>
          <w:type w:val="continuous"/>
          <w:pgSz w:w="11906" w:h="16838"/>
          <w:pgMar w:top="1134" w:right="737" w:bottom="1134" w:left="737" w:header="709" w:footer="1349" w:gutter="0"/>
          <w:cols w:space="2"/>
          <w:docGrid w:linePitch="360"/>
        </w:sectPr>
      </w:pPr>
    </w:p>
    <w:p w14:paraId="5B560B92" w14:textId="297D840B" w:rsidR="005B02F1" w:rsidRPr="00913DEB" w:rsidRDefault="005B02F1" w:rsidP="005B02F1">
      <w:pPr>
        <w:spacing w:after="240"/>
        <w:rPr>
          <w:rFonts w:cs="Arial"/>
          <w:color w:val="005999" w:themeColor="text1"/>
          <w:sz w:val="24"/>
          <w:szCs w:val="24"/>
        </w:rPr>
        <w:sectPr w:rsidR="005B02F1" w:rsidRPr="00913DEB" w:rsidSect="00913DEB">
          <w:type w:val="continuous"/>
          <w:pgSz w:w="11906" w:h="16838"/>
          <w:pgMar w:top="1134" w:right="737" w:bottom="1134" w:left="737" w:header="709" w:footer="1349" w:gutter="0"/>
          <w:cols w:space="2"/>
          <w:docGrid w:linePitch="360"/>
        </w:sectPr>
      </w:pPr>
      <w:r w:rsidRPr="00913DEB">
        <w:rPr>
          <w:noProof/>
          <w:szCs w:val="22"/>
          <w:lang w:eastAsia="de-AT"/>
        </w:rPr>
        <w:drawing>
          <wp:anchor distT="0" distB="0" distL="114300" distR="114300" simplePos="0" relativeHeight="251662336" behindDoc="1" locked="0" layoutInCell="1" allowOverlap="1" wp14:anchorId="6DA20541" wp14:editId="7BB0733D">
            <wp:simplePos x="0" y="0"/>
            <wp:positionH relativeFrom="column">
              <wp:posOffset>5488305</wp:posOffset>
            </wp:positionH>
            <wp:positionV relativeFrom="paragraph">
              <wp:posOffset>372110</wp:posOffset>
            </wp:positionV>
            <wp:extent cx="1178560" cy="1174115"/>
            <wp:effectExtent l="50800" t="50800" r="53340" b="45085"/>
            <wp:wrapTight wrapText="bothSides">
              <wp:wrapPolygon edited="0">
                <wp:start x="-636" y="-83"/>
                <wp:lineTo x="-649" y="14916"/>
                <wp:lineTo x="-183" y="20972"/>
                <wp:lineTo x="9439" y="21632"/>
                <wp:lineTo x="18312" y="21647"/>
                <wp:lineTo x="18544" y="21629"/>
                <wp:lineTo x="22025" y="21359"/>
                <wp:lineTo x="21984" y="5662"/>
                <wp:lineTo x="21464" y="-1094"/>
                <wp:lineTo x="1220" y="-227"/>
                <wp:lineTo x="-636" y="-83"/>
              </wp:wrapPolygon>
            </wp:wrapTight>
            <wp:docPr id="3" name="Grafik 3" descr="C:\Users\martin.ruhrhofer.GREEN\AppData\Local\Microsoft\Windows\Temporary Internet Files\Content.Word\Fotolia_GZV_Profilbild_XS_ma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tin.ruhrhofer.GREEN\AppData\Local\Microsoft\Windows\Temporary Internet Files\Content.Word\Fotolia_GZV_Profilbild_XS_man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5075">
                      <a:off x="0" y="0"/>
                      <a:ext cx="117856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88A">
        <w:rPr>
          <w:rFonts w:cs="Arial"/>
          <w:b/>
          <w:color w:val="005999" w:themeColor="text1"/>
          <w:sz w:val="32"/>
          <w:szCs w:val="40"/>
        </w:rPr>
        <w:t xml:space="preserve">Räume kühl halten – so geht’s! </w:t>
      </w:r>
      <w:r w:rsidR="00C2796A">
        <w:rPr>
          <w:rFonts w:cs="Arial"/>
          <w:b/>
          <w:color w:val="005999" w:themeColor="text1"/>
          <w:sz w:val="32"/>
          <w:szCs w:val="40"/>
        </w:rPr>
        <w:t xml:space="preserve"> </w:t>
      </w:r>
      <w:r w:rsidR="00746E27">
        <w:rPr>
          <w:rFonts w:cs="Arial"/>
          <w:b/>
          <w:color w:val="005999" w:themeColor="text1"/>
          <w:sz w:val="32"/>
          <w:szCs w:val="40"/>
        </w:rPr>
        <w:t xml:space="preserve"> </w:t>
      </w:r>
    </w:p>
    <w:p w14:paraId="04D03334" w14:textId="77777777" w:rsidR="00B6488A" w:rsidRDefault="00B6488A" w:rsidP="005B02F1">
      <w:pPr>
        <w:spacing w:line="288" w:lineRule="auto"/>
        <w:rPr>
          <w:rFonts w:eastAsia="Times New Roman" w:cs="Arial"/>
          <w:szCs w:val="22"/>
          <w:lang w:val="de-DE" w:eastAsia="de-DE"/>
        </w:rPr>
      </w:pPr>
      <w:r>
        <w:rPr>
          <w:rFonts w:eastAsia="Times New Roman" w:cs="Arial"/>
          <w:szCs w:val="22"/>
          <w:lang w:val="de-DE" w:eastAsia="de-DE"/>
        </w:rPr>
        <w:t xml:space="preserve">Tendenziell werden unsere Sommer immer heißer. Da ist es oft nicht einmal im Schatten angenehm auszuhalten, warum auch immer mehr Menschen sich in ihr Haus/ihre Wohnung flüchten. </w:t>
      </w:r>
    </w:p>
    <w:p w14:paraId="09061A4E" w14:textId="77777777" w:rsidR="00B6488A" w:rsidRDefault="00B6488A" w:rsidP="005B02F1">
      <w:pPr>
        <w:spacing w:line="288" w:lineRule="auto"/>
        <w:rPr>
          <w:rFonts w:eastAsia="Times New Roman" w:cs="Arial"/>
          <w:szCs w:val="22"/>
          <w:lang w:val="de-DE" w:eastAsia="de-DE"/>
        </w:rPr>
      </w:pPr>
    </w:p>
    <w:p w14:paraId="5BCF9697" w14:textId="4088B633" w:rsidR="00B6488A" w:rsidRDefault="00B6488A" w:rsidP="005B02F1">
      <w:pPr>
        <w:spacing w:line="288" w:lineRule="auto"/>
        <w:rPr>
          <w:rFonts w:eastAsia="Times New Roman" w:cs="Arial"/>
          <w:szCs w:val="22"/>
          <w:lang w:val="de-DE" w:eastAsia="de-DE"/>
        </w:rPr>
      </w:pPr>
      <w:r>
        <w:rPr>
          <w:rFonts w:eastAsia="Times New Roman" w:cs="Arial"/>
          <w:szCs w:val="22"/>
          <w:lang w:val="de-DE" w:eastAsia="de-DE"/>
        </w:rPr>
        <w:t xml:space="preserve">Damit in den eignen vier Wänden die Temperaturen angenehm bleiben, sollten Sie einige Dinge beachten. </w:t>
      </w:r>
    </w:p>
    <w:p w14:paraId="5ABF6515" w14:textId="5BA020AF" w:rsidR="008E1312" w:rsidRDefault="00B6488A" w:rsidP="005B02F1">
      <w:pPr>
        <w:spacing w:line="288" w:lineRule="auto"/>
        <w:rPr>
          <w:rFonts w:eastAsia="Times New Roman" w:cs="Arial"/>
          <w:szCs w:val="22"/>
          <w:lang w:val="de-DE" w:eastAsia="de-DE"/>
        </w:rPr>
      </w:pPr>
      <w:r>
        <w:rPr>
          <w:rFonts w:eastAsia="Times New Roman" w:cs="Arial"/>
          <w:szCs w:val="22"/>
          <w:lang w:val="de-DE" w:eastAsia="de-DE"/>
        </w:rPr>
        <w:t xml:space="preserve">Kommen Sie gut durch den Sommer! </w:t>
      </w:r>
    </w:p>
    <w:p w14:paraId="6DEBBC92" w14:textId="5D2BB28E" w:rsidR="00746E27" w:rsidRDefault="00746E27" w:rsidP="00C2796A">
      <w:pPr>
        <w:spacing w:line="288" w:lineRule="auto"/>
        <w:rPr>
          <w:rFonts w:eastAsia="Times New Roman" w:cs="Arial"/>
          <w:szCs w:val="22"/>
          <w:lang w:val="de-DE" w:eastAsia="de-DE"/>
        </w:rPr>
      </w:pPr>
      <w:r>
        <w:rPr>
          <w:rFonts w:eastAsia="Times New Roman" w:cs="Arial"/>
          <w:szCs w:val="22"/>
          <w:lang w:val="de-DE" w:eastAsia="de-DE"/>
        </w:rPr>
        <w:t xml:space="preserve"> </w:t>
      </w:r>
    </w:p>
    <w:p w14:paraId="344CB5C2" w14:textId="77777777" w:rsidR="00746E27" w:rsidRDefault="00746E27" w:rsidP="005B02F1">
      <w:pPr>
        <w:spacing w:line="288" w:lineRule="auto"/>
        <w:rPr>
          <w:rFonts w:eastAsia="Times New Roman" w:cs="Arial"/>
          <w:szCs w:val="22"/>
          <w:lang w:val="de-DE" w:eastAsia="de-DE"/>
        </w:rPr>
      </w:pPr>
    </w:p>
    <w:p w14:paraId="10213DE5" w14:textId="77777777" w:rsidR="00913DEB" w:rsidRPr="00913DEB" w:rsidRDefault="00AE6604" w:rsidP="00913DEB">
      <w:pPr>
        <w:rPr>
          <w:rFonts w:cs="Arial"/>
          <w:szCs w:val="22"/>
        </w:rPr>
      </w:pPr>
      <w:r w:rsidRPr="002634BB">
        <w:rPr>
          <w:rFonts w:cs="Arial"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 wp14:anchorId="3B41E944" wp14:editId="6A9EA427">
            <wp:simplePos x="0" y="0"/>
            <wp:positionH relativeFrom="column">
              <wp:posOffset>5080</wp:posOffset>
            </wp:positionH>
            <wp:positionV relativeFrom="paragraph">
              <wp:posOffset>126988</wp:posOffset>
            </wp:positionV>
            <wp:extent cx="1781175" cy="535940"/>
            <wp:effectExtent l="0" t="0" r="0" b="0"/>
            <wp:wrapNone/>
            <wp:docPr id="34" name="Bild 3" descr="C:\Users\admin\Pictures\gz_vorlage\mustermann_untersch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gz_vorlage\mustermann_unterschrif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Cs w:val="22"/>
        </w:rPr>
        <w:t xml:space="preserve">Mit besten Grüßen, </w:t>
      </w:r>
      <w:r w:rsidR="00913DEB" w:rsidRPr="00913DEB">
        <w:rPr>
          <w:rFonts w:cs="Arial"/>
          <w:szCs w:val="22"/>
        </w:rPr>
        <w:t xml:space="preserve">Ihr </w:t>
      </w:r>
      <w:r w:rsidR="00913DEB" w:rsidRPr="00913DEB">
        <w:rPr>
          <w:rFonts w:cs="Arial"/>
          <w:szCs w:val="22"/>
        </w:rPr>
        <w:cr/>
      </w:r>
    </w:p>
    <w:p w14:paraId="66504318" w14:textId="77777777" w:rsidR="00913DEB" w:rsidRDefault="00913DEB" w:rsidP="00913DEB">
      <w:pPr>
        <w:jc w:val="both"/>
        <w:rPr>
          <w:rFonts w:cs="Arial"/>
          <w:sz w:val="24"/>
          <w:szCs w:val="24"/>
        </w:rPr>
      </w:pPr>
    </w:p>
    <w:p w14:paraId="302AE5CF" w14:textId="77777777" w:rsidR="00913DEB" w:rsidRDefault="00913DEB" w:rsidP="00913DEB">
      <w:pPr>
        <w:jc w:val="both"/>
        <w:rPr>
          <w:rFonts w:cs="Arial"/>
          <w:sz w:val="24"/>
          <w:szCs w:val="24"/>
        </w:rPr>
      </w:pPr>
    </w:p>
    <w:p w14:paraId="78BEF3DD" w14:textId="77777777" w:rsidR="00913DEB" w:rsidRPr="00913DEB" w:rsidRDefault="00913DEB" w:rsidP="00913DEB">
      <w:pPr>
        <w:rPr>
          <w:rFonts w:cs="Arial"/>
          <w:b/>
          <w:i/>
          <w:szCs w:val="22"/>
        </w:rPr>
      </w:pPr>
      <w:r w:rsidRPr="00913DEB">
        <w:rPr>
          <w:rFonts w:cs="Arial"/>
          <w:b/>
          <w:i/>
          <w:szCs w:val="22"/>
        </w:rPr>
        <w:t xml:space="preserve">Umweltgemeinderat </w:t>
      </w:r>
      <w:r>
        <w:rPr>
          <w:rFonts w:cs="Arial"/>
          <w:b/>
          <w:i/>
          <w:szCs w:val="22"/>
        </w:rPr>
        <w:br/>
      </w:r>
      <w:r w:rsidRPr="00913DEB">
        <w:rPr>
          <w:rFonts w:cs="Arial"/>
          <w:b/>
          <w:i/>
          <w:szCs w:val="22"/>
          <w:highlight w:val="yellow"/>
        </w:rPr>
        <w:t>Max Mustermann</w:t>
      </w:r>
    </w:p>
    <w:p w14:paraId="509E51EE" w14:textId="77777777" w:rsidR="00913DEB" w:rsidRPr="009423D2" w:rsidRDefault="00913DEB" w:rsidP="00913DEB">
      <w:pPr>
        <w:jc w:val="both"/>
        <w:rPr>
          <w:rFonts w:cs="Arial"/>
        </w:rPr>
        <w:sectPr w:rsidR="00913DEB" w:rsidRPr="009423D2" w:rsidSect="00913DEB">
          <w:type w:val="continuous"/>
          <w:pgSz w:w="11906" w:h="16838"/>
          <w:pgMar w:top="142" w:right="737" w:bottom="1134" w:left="737" w:header="709" w:footer="1349" w:gutter="0"/>
          <w:cols w:num="2" w:space="708"/>
          <w:docGrid w:linePitch="360"/>
        </w:sectPr>
      </w:pPr>
    </w:p>
    <w:p w14:paraId="64B9FFFC" w14:textId="77777777" w:rsidR="00913DEB" w:rsidRPr="00AD4E52" w:rsidRDefault="00913DEB" w:rsidP="00913DEB">
      <w:pPr>
        <w:jc w:val="both"/>
        <w:rPr>
          <w:rFonts w:cs="Arial"/>
          <w:sz w:val="10"/>
          <w:szCs w:val="10"/>
        </w:rPr>
        <w:sectPr w:rsidR="00913DEB" w:rsidRPr="00AD4E52" w:rsidSect="00913DEB">
          <w:type w:val="continuous"/>
          <w:pgSz w:w="11906" w:h="16838"/>
          <w:pgMar w:top="1134" w:right="737" w:bottom="1134" w:left="737" w:header="709" w:footer="1349" w:gutter="0"/>
          <w:cols w:num="2" w:space="2"/>
          <w:docGrid w:linePitch="360"/>
        </w:sectPr>
      </w:pPr>
    </w:p>
    <w:p w14:paraId="173781D9" w14:textId="1C56D74F" w:rsidR="00913DEB" w:rsidRPr="00913DEB" w:rsidRDefault="008E1312" w:rsidP="00913DEB">
      <w:pPr>
        <w:rPr>
          <w:rFonts w:cs="Arial"/>
          <w:color w:val="005999" w:themeColor="text1"/>
          <w:sz w:val="24"/>
          <w:szCs w:val="24"/>
        </w:rPr>
        <w:sectPr w:rsidR="00913DEB" w:rsidRPr="00913DEB" w:rsidSect="00913DEB">
          <w:type w:val="continuous"/>
          <w:pgSz w:w="11906" w:h="16838"/>
          <w:pgMar w:top="1134" w:right="737" w:bottom="1134" w:left="737" w:header="709" w:footer="1349" w:gutter="0"/>
          <w:cols w:space="2"/>
          <w:docGrid w:linePitch="360"/>
        </w:sectPr>
      </w:pPr>
      <w:r>
        <w:rPr>
          <w:b/>
          <w:noProof/>
          <w:szCs w:val="22"/>
          <w:lang w:eastAsia="de-AT"/>
        </w:rPr>
        <w:drawing>
          <wp:anchor distT="0" distB="0" distL="114300" distR="114300" simplePos="0" relativeHeight="251665408" behindDoc="1" locked="0" layoutInCell="1" allowOverlap="1" wp14:anchorId="22ACA27F" wp14:editId="0915290C">
            <wp:simplePos x="0" y="0"/>
            <wp:positionH relativeFrom="column">
              <wp:posOffset>3542030</wp:posOffset>
            </wp:positionH>
            <wp:positionV relativeFrom="paragraph">
              <wp:posOffset>434340</wp:posOffset>
            </wp:positionV>
            <wp:extent cx="2893695" cy="2266950"/>
            <wp:effectExtent l="0" t="0" r="1905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9" b="2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32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0F9526" wp14:editId="0D42621E">
                <wp:simplePos x="0" y="0"/>
                <wp:positionH relativeFrom="column">
                  <wp:posOffset>5960110</wp:posOffset>
                </wp:positionH>
                <wp:positionV relativeFrom="paragraph">
                  <wp:posOffset>1711960</wp:posOffset>
                </wp:positionV>
                <wp:extent cx="1562100" cy="269240"/>
                <wp:effectExtent l="0" t="127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621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9F272" w14:textId="1032395D" w:rsidR="0023032D" w:rsidRPr="0023032D" w:rsidRDefault="0023032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3032D">
                              <w:rPr>
                                <w:sz w:val="18"/>
                                <w:szCs w:val="18"/>
                              </w:rPr>
                              <w:t xml:space="preserve">© </w:t>
                            </w:r>
                            <w:r w:rsidR="0029472D">
                              <w:rPr>
                                <w:sz w:val="18"/>
                                <w:szCs w:val="18"/>
                              </w:rPr>
                              <w:t>www.pov.at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F9526" id="Textfeld 2" o:spid="_x0000_s1027" type="#_x0000_t202" style="position:absolute;margin-left:469.3pt;margin-top:134.8pt;width:123pt;height:21.2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" stroked="f">
                <v:textbox>
                  <w:txbxContent>
                    <w:p w14:paraId="0F39F272" w14:textId="1032395D" w:rsidR="0023032D" w:rsidRPr="0023032D" w:rsidRDefault="0023032D">
                      <w:pPr>
                        <w:rPr>
                          <w:sz w:val="18"/>
                          <w:szCs w:val="18"/>
                        </w:rPr>
                      </w:pPr>
                      <w:r w:rsidRPr="0023032D">
                        <w:rPr>
                          <w:sz w:val="18"/>
                          <w:szCs w:val="18"/>
                        </w:rPr>
                        <w:t xml:space="preserve">© </w:t>
                      </w:r>
                      <w:r w:rsidR="0029472D">
                        <w:rPr>
                          <w:sz w:val="18"/>
                          <w:szCs w:val="18"/>
                        </w:rPr>
                        <w:t>www.pov.at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6289">
        <w:rPr>
          <w:rFonts w:cs="Arial"/>
          <w:b/>
          <w:color w:val="005999" w:themeColor="text1"/>
          <w:sz w:val="32"/>
          <w:szCs w:val="40"/>
        </w:rPr>
        <w:t xml:space="preserve">So wird </w:t>
      </w:r>
      <w:r w:rsidR="00B6488A">
        <w:rPr>
          <w:rFonts w:cs="Arial"/>
          <w:b/>
          <w:color w:val="005999" w:themeColor="text1"/>
          <w:sz w:val="32"/>
          <w:szCs w:val="40"/>
        </w:rPr>
        <w:t>Ihre Wohnung/Ihr Haus nicht zur Sauna</w:t>
      </w:r>
      <w:r>
        <w:rPr>
          <w:rFonts w:cs="Arial"/>
          <w:b/>
          <w:color w:val="005999" w:themeColor="text1"/>
          <w:sz w:val="32"/>
          <w:szCs w:val="40"/>
        </w:rPr>
        <w:t xml:space="preserve"> </w:t>
      </w:r>
      <w:r w:rsidR="00C2796A">
        <w:rPr>
          <w:rFonts w:cs="Arial"/>
          <w:b/>
          <w:color w:val="005999" w:themeColor="text1"/>
          <w:sz w:val="32"/>
          <w:szCs w:val="40"/>
        </w:rPr>
        <w:t xml:space="preserve"> </w:t>
      </w:r>
    </w:p>
    <w:p w14:paraId="477D2DE2" w14:textId="77777777" w:rsidR="00913DEB" w:rsidRDefault="00913DEB" w:rsidP="00913DEB">
      <w:pPr>
        <w:jc w:val="both"/>
        <w:rPr>
          <w:rFonts w:cs="Arial"/>
        </w:rPr>
        <w:sectPr w:rsidR="00913DEB" w:rsidSect="00913DEB">
          <w:type w:val="continuous"/>
          <w:pgSz w:w="11906" w:h="16838"/>
          <w:pgMar w:top="1134" w:right="737" w:bottom="1134" w:left="737" w:header="709" w:footer="1349" w:gutter="0"/>
          <w:cols w:num="2" w:space="2"/>
          <w:docGrid w:linePitch="360"/>
        </w:sectPr>
      </w:pPr>
    </w:p>
    <w:p w14:paraId="3605B400" w14:textId="4C474F15" w:rsidR="00B6488A" w:rsidRDefault="00B6488A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>Fenster verschatten</w:t>
      </w:r>
    </w:p>
    <w:p w14:paraId="3DC6B781" w14:textId="6C2483CF" w:rsidR="00B6488A" w:rsidRDefault="00B6488A" w:rsidP="00FB3F26">
      <w:pPr>
        <w:pStyle w:val="NameunterPraxistipp"/>
      </w:pPr>
      <w:r>
        <w:t xml:space="preserve">Außenliegende Verschattung wie Außenjalousien, Raffstores, Roll- oder Klappläden </w:t>
      </w:r>
      <w:r w:rsidR="00256289">
        <w:t>halten</w:t>
      </w:r>
      <w:r>
        <w:t xml:space="preserve"> bis zu 90 Prozent der Wärmestrahlung ab. </w:t>
      </w:r>
    </w:p>
    <w:p w14:paraId="4E903649" w14:textId="32183823" w:rsidR="00B6488A" w:rsidRPr="00B6488A" w:rsidRDefault="00B6488A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>Lüften, aber richtig</w:t>
      </w:r>
    </w:p>
    <w:p w14:paraId="424FFE2E" w14:textId="77777777" w:rsidR="001109FB" w:rsidRDefault="00B6488A" w:rsidP="00FB3F26">
      <w:pPr>
        <w:pStyle w:val="NameunterPraxistipp"/>
      </w:pPr>
      <w:r>
        <w:t xml:space="preserve">Öffnen Sie früh morgens und spät abends alle Fenster der Wohnung bzw. </w:t>
      </w:r>
      <w:r w:rsidR="001109FB">
        <w:t xml:space="preserve">des Hauses und lüften Sie ordentlich durch. </w:t>
      </w:r>
    </w:p>
    <w:p w14:paraId="1FE1FD33" w14:textId="5C3FBF95" w:rsidR="001109FB" w:rsidRDefault="001109FB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>Pflanzen wirken kühlend</w:t>
      </w:r>
    </w:p>
    <w:p w14:paraId="417CDB8E" w14:textId="4FE1967B" w:rsidR="001109FB" w:rsidRDefault="001109FB" w:rsidP="00FB3F26">
      <w:pPr>
        <w:pStyle w:val="NameunterPraxistipp"/>
      </w:pPr>
      <w:r>
        <w:t>Nachhaltig wirkt ein Schatten spendender Laubbaum. Zusätzlich zum Schatten bieten die Blätter einen kühlenden Effekt. Da</w:t>
      </w:r>
      <w:r w:rsidR="00256289">
        <w:t>s</w:t>
      </w:r>
      <w:r>
        <w:t xml:space="preserve"> Begrünen der Hauswand bring im Sommer Abkühlung. </w:t>
      </w:r>
    </w:p>
    <w:p w14:paraId="33CBDD30" w14:textId="55170203" w:rsidR="001109FB" w:rsidRDefault="001109FB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 xml:space="preserve">Mit dem Ventilator das Zimmer kühlen. </w:t>
      </w:r>
    </w:p>
    <w:p w14:paraId="6F11132F" w14:textId="16A42D8F" w:rsidR="001109FB" w:rsidRDefault="001109FB" w:rsidP="00FB3F26">
      <w:pPr>
        <w:pStyle w:val="NameunterPraxistipp"/>
      </w:pPr>
      <w:r>
        <w:t xml:space="preserve">Bewegte Luft kühlt. Am einfachsten und ohne Strom erledigt das ein Fächer. Ein Ventilator macht das gleiche elegant und effizient. </w:t>
      </w:r>
    </w:p>
    <w:p w14:paraId="1339A443" w14:textId="7101CFB3" w:rsidR="001109FB" w:rsidRDefault="001109FB" w:rsidP="00FB3F26">
      <w:pPr>
        <w:pStyle w:val="NameunterPraxistipp"/>
      </w:pPr>
      <w:r>
        <w:rPr>
          <w:rFonts w:eastAsia="Times New Roman"/>
          <w:b/>
          <w:color w:val="005999" w:themeColor="text1"/>
        </w:rPr>
        <w:t>Helle Fassaden reflektieren Sonnenlicht</w:t>
      </w:r>
    </w:p>
    <w:p w14:paraId="6DC8EBE0" w14:textId="5EE6E3E0" w:rsidR="001109FB" w:rsidRDefault="001109FB" w:rsidP="00FB3F26">
      <w:pPr>
        <w:pStyle w:val="NameunterPraxistipp"/>
      </w:pPr>
      <w:r>
        <w:t xml:space="preserve">Am Dach und der Hauswand besitzen helle Farben eine hohe Reflexionswirkung und erhitzen weniger. </w:t>
      </w:r>
    </w:p>
    <w:p w14:paraId="2F2BE759" w14:textId="77777777" w:rsidR="001109FB" w:rsidRDefault="001109FB" w:rsidP="00FB3F26">
      <w:pPr>
        <w:pStyle w:val="NameunterPraxistipp"/>
      </w:pPr>
      <w:r>
        <w:rPr>
          <w:rFonts w:eastAsia="Times New Roman"/>
          <w:b/>
          <w:color w:val="005999" w:themeColor="text1"/>
        </w:rPr>
        <w:t xml:space="preserve">Wärmedämmung hält kühl </w:t>
      </w:r>
    </w:p>
    <w:p w14:paraId="556BAFED" w14:textId="4BA4A619" w:rsidR="001109FB" w:rsidRDefault="001109FB" w:rsidP="00FB3F26">
      <w:pPr>
        <w:pStyle w:val="NameunterPraxistipp"/>
      </w:pPr>
      <w:r>
        <w:t xml:space="preserve">Die Dämmung hält nicht nur Kälte ab, sondern auch Hitze. </w:t>
      </w:r>
    </w:p>
    <w:p w14:paraId="003A8B53" w14:textId="77777777" w:rsidR="001109FB" w:rsidRDefault="001109FB" w:rsidP="00FB3F26">
      <w:pPr>
        <w:pStyle w:val="NameunterPraxistipp"/>
        <w:rPr>
          <w:rFonts w:eastAsia="Times New Roman"/>
          <w:b/>
          <w:color w:val="005999" w:themeColor="text1"/>
        </w:rPr>
      </w:pPr>
    </w:p>
    <w:p w14:paraId="5E4DF555" w14:textId="02D820F9" w:rsidR="001109FB" w:rsidRDefault="001109FB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>Massive Bauteile kühlen</w:t>
      </w:r>
    </w:p>
    <w:p w14:paraId="070E39AB" w14:textId="77777777" w:rsidR="001109FB" w:rsidRDefault="001109FB" w:rsidP="00FB3F26">
      <w:pPr>
        <w:pStyle w:val="NameunterPraxistipp"/>
      </w:pPr>
      <w:r>
        <w:t xml:space="preserve">Gebäude mit ausreichender Speichermasse bleiben bei Hitzewellen länger kühl. </w:t>
      </w:r>
    </w:p>
    <w:p w14:paraId="601B3996" w14:textId="77777777" w:rsidR="001109FB" w:rsidRDefault="001109FB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>Elektrogeräte abschalten</w:t>
      </w:r>
    </w:p>
    <w:p w14:paraId="5EE4553B" w14:textId="601E0197" w:rsidR="001109FB" w:rsidRDefault="001109FB" w:rsidP="00FB3F26">
      <w:pPr>
        <w:pStyle w:val="NameunterPraxistipp"/>
      </w:pPr>
      <w:r>
        <w:t xml:space="preserve">Elektrogeräte wie Computer geben viel Wärme ab. Deshalb sollten Sie diese Geräte bei Nichtnutzung immer Ausschalten – am einfachsten mit einer Steckerleiste mit Schalter. </w:t>
      </w:r>
    </w:p>
    <w:p w14:paraId="7A535FA2" w14:textId="159D89D0" w:rsidR="001109FB" w:rsidRDefault="008106E6" w:rsidP="00FB3F26">
      <w:pPr>
        <w:pStyle w:val="NameunterPraxistipp"/>
        <w:rPr>
          <w:rFonts w:eastAsia="Times New Roman"/>
          <w:b/>
          <w:color w:val="005999" w:themeColor="text1"/>
        </w:rPr>
      </w:pPr>
      <w:r>
        <w:rPr>
          <w:rFonts w:eastAsia="Times New Roman"/>
          <w:b/>
          <w:color w:val="005999" w:themeColor="text1"/>
        </w:rPr>
        <w:t>Energieeffiziente Klimaanlage</w:t>
      </w:r>
    </w:p>
    <w:p w14:paraId="75CEF2B5" w14:textId="339295F8" w:rsidR="001109FB" w:rsidRDefault="001109FB" w:rsidP="00FB3F26">
      <w:pPr>
        <w:pStyle w:val="NameunterPraxistipp"/>
      </w:pPr>
      <w:r>
        <w:t xml:space="preserve">Kühlen mit Technik erfordert Strom Im Hochsommer liefert eine Photovoltaikanlage zur rechten Zeit erneuerbare Energie. Kombinieren Sie die Klimaanlage am besten mit PV. </w:t>
      </w:r>
    </w:p>
    <w:p w14:paraId="419663FF" w14:textId="77777777" w:rsidR="001109FB" w:rsidRDefault="001109FB" w:rsidP="00FB3F26">
      <w:pPr>
        <w:pStyle w:val="NameunterPraxistipp"/>
      </w:pPr>
    </w:p>
    <w:sectPr w:rsidR="001109FB" w:rsidSect="00913DEB">
      <w:type w:val="continuous"/>
      <w:pgSz w:w="11906" w:h="16838"/>
      <w:pgMar w:top="1134" w:right="737" w:bottom="1574" w:left="737" w:header="709" w:footer="1349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CB054" w14:textId="77777777" w:rsidR="00A54DEB" w:rsidRDefault="00A54DEB" w:rsidP="00913DEB">
      <w:r>
        <w:separator/>
      </w:r>
    </w:p>
  </w:endnote>
  <w:endnote w:type="continuationSeparator" w:id="0">
    <w:p w14:paraId="745191C5" w14:textId="77777777" w:rsidR="00A54DEB" w:rsidRDefault="00A54DEB" w:rsidP="0091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state Light">
    <w:altName w:val="Calibri"/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154F7" w14:textId="77777777" w:rsidR="00000000" w:rsidRPr="00913DEB" w:rsidRDefault="00913DEB" w:rsidP="00D94341">
    <w:pPr>
      <w:tabs>
        <w:tab w:val="left" w:pos="567"/>
      </w:tabs>
      <w:rPr>
        <w:rFonts w:cs="Arial"/>
        <w:b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C76F5B" wp14:editId="5E692B3C">
              <wp:simplePos x="0" y="0"/>
              <wp:positionH relativeFrom="column">
                <wp:posOffset>-10795</wp:posOffset>
              </wp:positionH>
              <wp:positionV relativeFrom="paragraph">
                <wp:posOffset>164465</wp:posOffset>
              </wp:positionV>
              <wp:extent cx="4733925" cy="628650"/>
              <wp:effectExtent l="0" t="0" r="9525" b="0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392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E3C1071" w14:textId="76F9DA07" w:rsidR="00913DEB" w:rsidRPr="00913DEB" w:rsidRDefault="005B02F1" w:rsidP="00476F82">
                          <w:r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Weitere Informationen erhalten Sie </w:t>
                          </w:r>
                          <w:r w:rsidR="00476F82" w:rsidRPr="00476F82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unter </w:t>
                          </w:r>
                          <w:hyperlink r:id="rId1" w:history="1">
                            <w:r w:rsidR="006A4C89" w:rsidRPr="00103223">
                              <w:rPr>
                                <w:rStyle w:val="Hyperlink"/>
                                <w:rFonts w:cs="Arial"/>
                                <w:b/>
                                <w:sz w:val="20"/>
                              </w:rPr>
                              <w:t>www.klimafit-noe.at</w:t>
                            </w:r>
                          </w:hyperlink>
                          <w:r w:rsidR="006A4C89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 xml:space="preserve"> und </w:t>
                          </w:r>
                          <w:hyperlink r:id="rId2" w:history="1">
                            <w:r w:rsidR="00476F82" w:rsidRPr="00476F82">
                              <w:rPr>
                                <w:rStyle w:val="Hyperlink"/>
                                <w:rFonts w:cs="Arial"/>
                                <w:b/>
                                <w:sz w:val="20"/>
                              </w:rPr>
                              <w:t>www.energie-noe.at</w:t>
                            </w:r>
                          </w:hyperlink>
                          <w:r w:rsidR="006A4C89">
                            <w:rPr>
                              <w:rFonts w:cs="Arial"/>
                              <w:b/>
                              <w:color w:val="005999" w:themeColor="text1"/>
                              <w:sz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76F5B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-.85pt;margin-top:12.95pt;width:372.7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" fillcolor="white [3201]" stroked="f" strokeweight=".5pt">
              <v:textbox inset="0,0,0,0">
                <w:txbxContent>
                  <w:p w14:paraId="1E3C1071" w14:textId="76F9DA07" w:rsidR="00913DEB" w:rsidRPr="00913DEB" w:rsidRDefault="005B02F1" w:rsidP="00476F82">
                    <w:r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Weitere Informationen erhalten Sie </w:t>
                    </w:r>
                    <w:r w:rsidR="00476F82" w:rsidRPr="00476F82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unter </w:t>
                    </w:r>
                    <w:hyperlink r:id="rId3" w:history="1">
                      <w:r w:rsidR="006A4C89" w:rsidRPr="00103223">
                        <w:rPr>
                          <w:rStyle w:val="Hyperlink"/>
                          <w:rFonts w:cs="Arial"/>
                          <w:b/>
                          <w:sz w:val="20"/>
                        </w:rPr>
                        <w:t>www.klimafit-noe.at</w:t>
                      </w:r>
                    </w:hyperlink>
                    <w:r w:rsidR="006A4C89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 xml:space="preserve"> und </w:t>
                    </w:r>
                    <w:hyperlink r:id="rId4" w:history="1">
                      <w:r w:rsidR="00476F82" w:rsidRPr="00476F82">
                        <w:rPr>
                          <w:rStyle w:val="Hyperlink"/>
                          <w:rFonts w:cs="Arial"/>
                          <w:b/>
                          <w:sz w:val="20"/>
                        </w:rPr>
                        <w:t>www.energie-noe.at</w:t>
                      </w:r>
                    </w:hyperlink>
                    <w:r w:rsidR="006A4C89">
                      <w:rPr>
                        <w:rFonts w:cs="Arial"/>
                        <w:b/>
                        <w:color w:val="005999" w:themeColor="text1"/>
                        <w:sz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5B02F1">
      <w:rPr>
        <w:rFonts w:cstheme="minorHAnsi"/>
        <w:b/>
        <w:noProof/>
        <w:color w:val="1C9BD8" w:themeColor="accent2"/>
      </w:rPr>
      <w:drawing>
        <wp:anchor distT="0" distB="0" distL="114300" distR="114300" simplePos="0" relativeHeight="251668480" behindDoc="1" locked="0" layoutInCell="1" allowOverlap="1" wp14:anchorId="16199D48" wp14:editId="6FB38774">
          <wp:simplePos x="0" y="0"/>
          <wp:positionH relativeFrom="page">
            <wp:posOffset>5847080</wp:posOffset>
          </wp:positionH>
          <wp:positionV relativeFrom="page">
            <wp:posOffset>10113645</wp:posOffset>
          </wp:positionV>
          <wp:extent cx="2516400" cy="266400"/>
          <wp:effectExtent l="0" t="0" r="0" b="63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6400" cy="26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CD2" w:rsidRPr="00913DEB">
      <w:rPr>
        <w:rFonts w:cs="Arial"/>
        <w:b/>
        <w:color w:val="005999" w:themeColor="text1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044CF" w14:textId="77777777" w:rsidR="00A54DEB" w:rsidRDefault="00A54DEB" w:rsidP="00913DEB">
      <w:r>
        <w:separator/>
      </w:r>
    </w:p>
  </w:footnote>
  <w:footnote w:type="continuationSeparator" w:id="0">
    <w:p w14:paraId="0379866C" w14:textId="77777777" w:rsidR="00A54DEB" w:rsidRDefault="00A54DEB" w:rsidP="00913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938F5" w14:textId="2CE04D97" w:rsidR="00913DEB" w:rsidRDefault="006A4C89">
    <w:pPr>
      <w:pStyle w:val="Kopfzeil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340D727F" wp14:editId="59B99C23">
          <wp:simplePos x="0" y="0"/>
          <wp:positionH relativeFrom="column">
            <wp:posOffset>3139440</wp:posOffset>
          </wp:positionH>
          <wp:positionV relativeFrom="paragraph">
            <wp:posOffset>-290195</wp:posOffset>
          </wp:positionV>
          <wp:extent cx="1166022" cy="1170940"/>
          <wp:effectExtent l="0" t="0" r="0" b="0"/>
          <wp:wrapTight wrapText="bothSides">
            <wp:wrapPolygon edited="0">
              <wp:start x="0" y="0"/>
              <wp:lineTo x="0" y="21085"/>
              <wp:lineTo x="21176" y="21085"/>
              <wp:lineTo x="2117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022" cy="117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B02F1" w:rsidRPr="007457A6">
      <w:rPr>
        <w:noProof/>
        <w:sz w:val="20"/>
      </w:rPr>
      <w:drawing>
        <wp:anchor distT="0" distB="0" distL="114300" distR="114300" simplePos="0" relativeHeight="251666432" behindDoc="1" locked="0" layoutInCell="1" allowOverlap="1" wp14:anchorId="0AC02369" wp14:editId="425F8A18">
          <wp:simplePos x="0" y="0"/>
          <wp:positionH relativeFrom="page">
            <wp:posOffset>4900538</wp:posOffset>
          </wp:positionH>
          <wp:positionV relativeFrom="page">
            <wp:posOffset>523875</wp:posOffset>
          </wp:positionV>
          <wp:extent cx="1978948" cy="612000"/>
          <wp:effectExtent l="0" t="0" r="2540" b="0"/>
          <wp:wrapNone/>
          <wp:docPr id="4" name="Bild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8948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7BFC"/>
    <w:multiLevelType w:val="hybridMultilevel"/>
    <w:tmpl w:val="7BB8E4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4399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4A9"/>
    <w:rsid w:val="000E04AF"/>
    <w:rsid w:val="001109FB"/>
    <w:rsid w:val="001404A9"/>
    <w:rsid w:val="0023032D"/>
    <w:rsid w:val="00256289"/>
    <w:rsid w:val="0029472D"/>
    <w:rsid w:val="002A48E8"/>
    <w:rsid w:val="002D7DB2"/>
    <w:rsid w:val="00390835"/>
    <w:rsid w:val="003B16DB"/>
    <w:rsid w:val="003F474E"/>
    <w:rsid w:val="0045441B"/>
    <w:rsid w:val="00476F82"/>
    <w:rsid w:val="005B02F1"/>
    <w:rsid w:val="005C4D1E"/>
    <w:rsid w:val="00693479"/>
    <w:rsid w:val="006A4C89"/>
    <w:rsid w:val="007344CF"/>
    <w:rsid w:val="00746E27"/>
    <w:rsid w:val="008106E6"/>
    <w:rsid w:val="00881578"/>
    <w:rsid w:val="008E1312"/>
    <w:rsid w:val="00913DEB"/>
    <w:rsid w:val="00947D7F"/>
    <w:rsid w:val="00A54DEB"/>
    <w:rsid w:val="00AE6604"/>
    <w:rsid w:val="00B01B12"/>
    <w:rsid w:val="00B6488A"/>
    <w:rsid w:val="00BA733F"/>
    <w:rsid w:val="00C2796A"/>
    <w:rsid w:val="00C95367"/>
    <w:rsid w:val="00D34A77"/>
    <w:rsid w:val="00DF7500"/>
    <w:rsid w:val="00E571DC"/>
    <w:rsid w:val="00F14AB5"/>
    <w:rsid w:val="00F17ECF"/>
    <w:rsid w:val="00F94CD2"/>
    <w:rsid w:val="00FB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F14991"/>
  <w15:chartTrackingRefBased/>
  <w15:docId w15:val="{14DDFD60-8CB6-441A-A028-85AB174B6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16DB"/>
    <w:rPr>
      <w:rFonts w:ascii="Arial" w:eastAsia="Calibri" w:hAnsi="Arial" w:cs="Times New Roman"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913DEB"/>
    <w:pPr>
      <w:spacing w:line="288" w:lineRule="auto"/>
      <w:jc w:val="both"/>
    </w:pPr>
    <w:rPr>
      <w:rFonts w:eastAsia="Times New Roman" w:cs="Arial"/>
      <w:sz w:val="24"/>
      <w:szCs w:val="24"/>
      <w:lang w:val="de-DE" w:eastAsia="de-DE"/>
    </w:rPr>
  </w:style>
  <w:style w:type="character" w:customStyle="1" w:styleId="TextkrperZchn">
    <w:name w:val="Textkörper Zchn"/>
    <w:basedOn w:val="Absatz-Standardschriftart"/>
    <w:link w:val="Textkrper"/>
    <w:rsid w:val="00913DEB"/>
    <w:rPr>
      <w:rFonts w:ascii="Arial" w:eastAsia="Times New Roman" w:hAnsi="Arial" w:cs="Arial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913DE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3DEB"/>
    <w:rPr>
      <w:rFonts w:ascii="Interstate Light" w:eastAsia="Calibri" w:hAnsi="Interstate Light" w:cs="Times New Roman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913DE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3DEB"/>
    <w:rPr>
      <w:rFonts w:ascii="Interstate Light" w:eastAsia="Calibri" w:hAnsi="Interstate Light" w:cs="Times New Roman"/>
      <w:sz w:val="20"/>
      <w:szCs w:val="20"/>
    </w:rPr>
  </w:style>
  <w:style w:type="paragraph" w:styleId="KeinLeerraum">
    <w:name w:val="No Spacing"/>
    <w:uiPriority w:val="1"/>
    <w:qFormat/>
    <w:rsid w:val="00693479"/>
    <w:rPr>
      <w:rFonts w:ascii="Interstate Light" w:eastAsia="Calibri" w:hAnsi="Interstate Light" w:cs="Times New Roman"/>
      <w:sz w:val="20"/>
      <w:szCs w:val="20"/>
    </w:rPr>
  </w:style>
  <w:style w:type="paragraph" w:customStyle="1" w:styleId="NameunterPraxistipp">
    <w:name w:val="Name unter Praxistipp"/>
    <w:basedOn w:val="Standard"/>
    <w:autoRedefine/>
    <w:rsid w:val="00FB3F26"/>
    <w:pPr>
      <w:spacing w:line="288" w:lineRule="auto"/>
    </w:pPr>
    <w:rPr>
      <w:rFonts w:eastAsia="MS Mincho" w:cs="Arial"/>
      <w:bCs/>
      <w:szCs w:val="22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76F82"/>
    <w:rPr>
      <w:color w:val="1C9BD8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7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limafit-noe.at" TargetMode="External"/><Relationship Id="rId2" Type="http://schemas.openxmlformats.org/officeDocument/2006/relationships/hyperlink" Target="http://www.energie-noe.at" TargetMode="External"/><Relationship Id="rId1" Type="http://schemas.openxmlformats.org/officeDocument/2006/relationships/hyperlink" Target="http://www.klimafit-noe.at" TargetMode="External"/><Relationship Id="rId5" Type="http://schemas.openxmlformats.org/officeDocument/2006/relationships/image" Target="media/image3.jpg"/><Relationship Id="rId4" Type="http://schemas.openxmlformats.org/officeDocument/2006/relationships/hyperlink" Target="http://www.energie-noe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Gemeinde_Service\1_Gemeindepaket\OEA_Marketing\Gemeindezeitungs_Vorlagen\gz_pool\bauen_sanieren\2021_Vorlagen%20Gemeindezeitung\ML111_nachhaltiges_homeoffice_2021.dotx" TargetMode="External"/></Relationships>
</file>

<file path=word/theme/theme1.xml><?xml version="1.0" encoding="utf-8"?>
<a:theme xmlns:a="http://schemas.openxmlformats.org/drawingml/2006/main" name="Office">
  <a:themeElements>
    <a:clrScheme name="enu">
      <a:dk1>
        <a:srgbClr val="005999"/>
      </a:dk1>
      <a:lt1>
        <a:srgbClr val="FFFFFF"/>
      </a:lt1>
      <a:dk2>
        <a:srgbClr val="1F3365"/>
      </a:dk2>
      <a:lt2>
        <a:srgbClr val="FFFFFF"/>
      </a:lt2>
      <a:accent1>
        <a:srgbClr val="E6007E"/>
      </a:accent1>
      <a:accent2>
        <a:srgbClr val="1C9BD8"/>
      </a:accent2>
      <a:accent3>
        <a:srgbClr val="FFD500"/>
      </a:accent3>
      <a:accent4>
        <a:srgbClr val="13A538"/>
      </a:accent4>
      <a:accent5>
        <a:srgbClr val="FFFFFF"/>
      </a:accent5>
      <a:accent6>
        <a:srgbClr val="FFFFFF"/>
      </a:accent6>
      <a:hlink>
        <a:srgbClr val="1C9BD8"/>
      </a:hlink>
      <a:folHlink>
        <a:srgbClr val="1C9BD8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ML111_nachhaltiges_homeoffice_2021</Template>
  <TotalTime>0</TotalTime>
  <Pages>1</Pages>
  <Words>253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Osterkorn-Lederer</dc:creator>
  <cp:keywords/>
  <dc:description/>
  <cp:lastModifiedBy>Caroline Goldsteiner</cp:lastModifiedBy>
  <cp:revision>22</cp:revision>
  <cp:lastPrinted>2021-09-15T11:19:00Z</cp:lastPrinted>
  <dcterms:created xsi:type="dcterms:W3CDTF">2021-09-15T11:07:00Z</dcterms:created>
  <dcterms:modified xsi:type="dcterms:W3CDTF">2024-02-16T13:23:00Z</dcterms:modified>
</cp:coreProperties>
</file>